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0903" w14:textId="77777777" w:rsidR="000C6700" w:rsidRPr="000C6700" w:rsidRDefault="000C6700" w:rsidP="000C6700">
      <w:pPr>
        <w:pStyle w:val="StandardWeb"/>
        <w:shd w:val="clear" w:color="auto" w:fill="FFFFFF"/>
        <w:rPr>
          <w:rStyle w:val="Fett"/>
          <w:rFonts w:asciiTheme="majorHAnsi" w:hAnsiTheme="majorHAnsi"/>
          <w:b w:val="0"/>
          <w:bCs w:val="0"/>
          <w:color w:val="000000"/>
        </w:rPr>
      </w:pPr>
      <w:r w:rsidRPr="000C6700">
        <w:rPr>
          <w:rStyle w:val="Fett"/>
          <w:rFonts w:asciiTheme="majorHAnsi" w:hAnsiTheme="majorHAnsi"/>
          <w:b w:val="0"/>
          <w:bCs w:val="0"/>
          <w:color w:val="000000"/>
        </w:rPr>
        <w:t>Sehr geehrte Eltern;</w:t>
      </w:r>
    </w:p>
    <w:p w14:paraId="43445867" w14:textId="091362B8" w:rsidR="000C6700" w:rsidRDefault="000C6700" w:rsidP="000C6700">
      <w:pPr>
        <w:pStyle w:val="StandardWeb"/>
        <w:shd w:val="clear" w:color="auto" w:fill="FFFFFF"/>
        <w:rPr>
          <w:rStyle w:val="Fett"/>
          <w:rFonts w:asciiTheme="majorHAnsi" w:hAnsiTheme="majorHAnsi"/>
          <w:b w:val="0"/>
          <w:bCs w:val="0"/>
          <w:color w:val="000000"/>
        </w:rPr>
      </w:pPr>
      <w:r w:rsidRPr="000C6700">
        <w:rPr>
          <w:rStyle w:val="Fett"/>
          <w:rFonts w:asciiTheme="majorHAnsi" w:hAnsiTheme="majorHAnsi"/>
          <w:b w:val="0"/>
          <w:bCs w:val="0"/>
          <w:color w:val="000000"/>
        </w:rPr>
        <w:t xml:space="preserve">wie Sie sicher aus der Presse erfahren haben, starten wir </w:t>
      </w:r>
      <w:r w:rsidRPr="000C6700">
        <w:rPr>
          <w:rStyle w:val="Fett"/>
          <w:rFonts w:asciiTheme="majorHAnsi" w:hAnsiTheme="majorHAnsi"/>
          <w:color w:val="000000"/>
        </w:rPr>
        <w:t>ab dem 31.Mai</w:t>
      </w:r>
      <w:r w:rsidRPr="000C6700">
        <w:rPr>
          <w:rStyle w:val="Fett"/>
          <w:rFonts w:asciiTheme="majorHAnsi" w:hAnsiTheme="majorHAnsi"/>
          <w:b w:val="0"/>
          <w:bCs w:val="0"/>
          <w:color w:val="000000"/>
        </w:rPr>
        <w:t xml:space="preserve"> wieder in den</w:t>
      </w:r>
      <w:r w:rsidRPr="000C6700">
        <w:rPr>
          <w:rStyle w:val="Fett"/>
          <w:rFonts w:asciiTheme="majorHAnsi" w:hAnsiTheme="majorHAnsi"/>
          <w:color w:val="000000"/>
        </w:rPr>
        <w:t xml:space="preserve"> </w:t>
      </w:r>
      <w:r w:rsidRPr="000C6700">
        <w:rPr>
          <w:rStyle w:val="Fett"/>
          <w:rFonts w:asciiTheme="majorHAnsi" w:hAnsiTheme="majorHAnsi"/>
          <w:color w:val="000000"/>
        </w:rPr>
        <w:t>Präsenzunterricht in Klassen</w:t>
      </w:r>
      <w:r>
        <w:rPr>
          <w:rStyle w:val="Fett"/>
          <w:rFonts w:asciiTheme="majorHAnsi" w:hAnsiTheme="majorHAnsi"/>
          <w:color w:val="000000"/>
        </w:rPr>
        <w:t xml:space="preserve">. </w:t>
      </w:r>
      <w:r w:rsidRPr="000C6700">
        <w:rPr>
          <w:rStyle w:val="Fett"/>
          <w:rFonts w:asciiTheme="majorHAnsi" w:hAnsiTheme="majorHAnsi"/>
          <w:b w:val="0"/>
          <w:bCs w:val="0"/>
          <w:color w:val="000000"/>
        </w:rPr>
        <w:t>Die Klassenlehrer werden Ihnen diese Woche nochmal den aktuellen Stundenplan zukommen lassen</w:t>
      </w:r>
      <w:r>
        <w:rPr>
          <w:rStyle w:val="Fett"/>
          <w:rFonts w:asciiTheme="majorHAnsi" w:hAnsiTheme="majorHAnsi"/>
          <w:b w:val="0"/>
          <w:bCs w:val="0"/>
          <w:color w:val="000000"/>
        </w:rPr>
        <w:t xml:space="preserve">. </w:t>
      </w:r>
      <w:r w:rsidR="00B75CCB">
        <w:rPr>
          <w:rStyle w:val="Fett"/>
          <w:rFonts w:asciiTheme="majorHAnsi" w:hAnsiTheme="majorHAnsi"/>
          <w:b w:val="0"/>
          <w:bCs w:val="0"/>
          <w:color w:val="000000"/>
        </w:rPr>
        <w:t>Dieser gilt bis zu den Sommerferien.</w:t>
      </w:r>
    </w:p>
    <w:p w14:paraId="3BD4EC7C" w14:textId="01B8EF91" w:rsidR="000C6700" w:rsidRPr="000C6700" w:rsidRDefault="000C6700" w:rsidP="000C6700">
      <w:pPr>
        <w:pStyle w:val="StandardWeb"/>
        <w:shd w:val="clear" w:color="auto" w:fill="FFFFFF"/>
        <w:rPr>
          <w:rFonts w:asciiTheme="majorHAnsi" w:hAnsiTheme="majorHAnsi"/>
          <w:color w:val="000000"/>
        </w:rPr>
      </w:pPr>
      <w:r>
        <w:rPr>
          <w:rStyle w:val="Fett"/>
          <w:rFonts w:asciiTheme="majorHAnsi" w:hAnsiTheme="majorHAnsi"/>
          <w:b w:val="0"/>
          <w:bCs w:val="0"/>
          <w:color w:val="000000"/>
        </w:rPr>
        <w:t xml:space="preserve">Auch die </w:t>
      </w:r>
      <w:r w:rsidRPr="000C6700">
        <w:rPr>
          <w:rStyle w:val="Fett"/>
          <w:rFonts w:asciiTheme="majorHAnsi" w:hAnsiTheme="majorHAnsi"/>
          <w:color w:val="000000"/>
        </w:rPr>
        <w:t>OGS Betreuung startet wieder</w:t>
      </w:r>
      <w:r>
        <w:rPr>
          <w:rStyle w:val="Fett"/>
          <w:rFonts w:asciiTheme="majorHAnsi" w:hAnsiTheme="majorHAnsi"/>
          <w:b w:val="0"/>
          <w:bCs w:val="0"/>
          <w:color w:val="000000"/>
        </w:rPr>
        <w:t xml:space="preserve">. Bitte entnehmen Sie hierzu wichtige Mitteilungen von der </w:t>
      </w:r>
      <w:r w:rsidR="00B75CCB">
        <w:rPr>
          <w:rStyle w:val="Fett"/>
          <w:rFonts w:asciiTheme="majorHAnsi" w:hAnsiTheme="majorHAnsi"/>
          <w:b w:val="0"/>
          <w:bCs w:val="0"/>
          <w:color w:val="000000"/>
        </w:rPr>
        <w:t>O</w:t>
      </w:r>
      <w:r>
        <w:rPr>
          <w:rStyle w:val="Fett"/>
          <w:rFonts w:asciiTheme="majorHAnsi" w:hAnsiTheme="majorHAnsi"/>
          <w:b w:val="0"/>
          <w:bCs w:val="0"/>
          <w:color w:val="000000"/>
        </w:rPr>
        <w:t>GS Leitung aus dem anhängenden Brief unten.</w:t>
      </w:r>
    </w:p>
    <w:p w14:paraId="728136F2" w14:textId="7516E166" w:rsidR="000C6700" w:rsidRDefault="000C6700" w:rsidP="000C6700">
      <w:pPr>
        <w:pStyle w:val="StandardWeb"/>
        <w:shd w:val="clear" w:color="auto" w:fill="FFFFFF"/>
        <w:rPr>
          <w:rFonts w:asciiTheme="majorHAnsi" w:hAnsiTheme="majorHAnsi"/>
          <w:color w:val="000000"/>
        </w:rPr>
      </w:pPr>
      <w:r>
        <w:rPr>
          <w:rFonts w:asciiTheme="majorHAnsi" w:hAnsiTheme="majorHAnsi"/>
          <w:color w:val="000000"/>
        </w:rPr>
        <w:t xml:space="preserve">Nach wie vor ist im Präsenzunterricht </w:t>
      </w:r>
      <w:r w:rsidRPr="000C6700">
        <w:rPr>
          <w:rFonts w:asciiTheme="majorHAnsi" w:hAnsiTheme="majorHAnsi"/>
          <w:color w:val="000000"/>
        </w:rPr>
        <w:t xml:space="preserve">das Tragen einer Maske auch am Sitzplatz im Unterricht weiterhin verpflichtend. Zudem müssen sich seit dem Ende der Osterferien </w:t>
      </w:r>
      <w:r>
        <w:rPr>
          <w:rFonts w:asciiTheme="majorHAnsi" w:hAnsiTheme="majorHAnsi"/>
          <w:color w:val="000000"/>
        </w:rPr>
        <w:t>die Grundschüler</w:t>
      </w:r>
      <w:r w:rsidRPr="000C6700">
        <w:rPr>
          <w:rFonts w:asciiTheme="majorHAnsi" w:hAnsiTheme="majorHAnsi"/>
          <w:color w:val="000000"/>
        </w:rPr>
        <w:t xml:space="preserve"> einem Lolli-Test unterziehen</w:t>
      </w:r>
      <w:r>
        <w:rPr>
          <w:rFonts w:asciiTheme="majorHAnsi" w:hAnsiTheme="majorHAnsi"/>
          <w:color w:val="000000"/>
        </w:rPr>
        <w:t xml:space="preserve">, </w:t>
      </w:r>
      <w:r w:rsidRPr="000C6700">
        <w:rPr>
          <w:rFonts w:asciiTheme="majorHAnsi" w:hAnsiTheme="majorHAnsi"/>
          <w:color w:val="000000"/>
        </w:rPr>
        <w:t xml:space="preserve">alle </w:t>
      </w:r>
      <w:r>
        <w:rPr>
          <w:rFonts w:asciiTheme="majorHAnsi" w:hAnsiTheme="majorHAnsi"/>
          <w:color w:val="000000"/>
        </w:rPr>
        <w:t xml:space="preserve">anderen </w:t>
      </w:r>
      <w:r w:rsidRPr="000C6700">
        <w:rPr>
          <w:rFonts w:asciiTheme="majorHAnsi" w:hAnsiTheme="majorHAnsi"/>
          <w:color w:val="000000"/>
        </w:rPr>
        <w:t>an der Schule Beschäftigten zwei Mal pro Woche einem Antigen-Schnelltest</w:t>
      </w:r>
      <w:r>
        <w:rPr>
          <w:rFonts w:asciiTheme="majorHAnsi" w:hAnsiTheme="majorHAnsi"/>
          <w:color w:val="000000"/>
        </w:rPr>
        <w:t>.</w:t>
      </w:r>
      <w:r w:rsidR="00B75CCB">
        <w:rPr>
          <w:rFonts w:asciiTheme="majorHAnsi" w:hAnsiTheme="majorHAnsi"/>
          <w:color w:val="000000"/>
        </w:rPr>
        <w:t xml:space="preserve"> </w:t>
      </w:r>
    </w:p>
    <w:p w14:paraId="09D1E9A3" w14:textId="4CE8DDDF" w:rsidR="001E6A4A" w:rsidRDefault="001E6A4A" w:rsidP="000C6700">
      <w:pPr>
        <w:pStyle w:val="StandardWeb"/>
        <w:shd w:val="clear" w:color="auto" w:fill="FFFFFF"/>
        <w:rPr>
          <w:rFonts w:asciiTheme="majorHAnsi" w:hAnsiTheme="majorHAnsi"/>
          <w:color w:val="000000"/>
        </w:rPr>
      </w:pPr>
      <w:r>
        <w:rPr>
          <w:rFonts w:asciiTheme="majorHAnsi" w:hAnsiTheme="majorHAnsi"/>
          <w:color w:val="000000"/>
        </w:rPr>
        <w:t xml:space="preserve">Wir testen ab dem 31.05.2021 jeden </w:t>
      </w:r>
    </w:p>
    <w:p w14:paraId="1C949D37" w14:textId="54C905AE" w:rsidR="001E6A4A" w:rsidRPr="001E6A4A" w:rsidRDefault="001E6A4A" w:rsidP="001E6A4A">
      <w:pPr>
        <w:pStyle w:val="StandardWeb"/>
        <w:shd w:val="clear" w:color="auto" w:fill="FFFFFF"/>
        <w:spacing w:before="0" w:beforeAutospacing="0" w:after="0" w:afterAutospacing="0"/>
        <w:rPr>
          <w:rFonts w:asciiTheme="majorHAnsi" w:hAnsiTheme="majorHAnsi"/>
          <w:b/>
          <w:bCs/>
          <w:color w:val="000000"/>
        </w:rPr>
      </w:pPr>
      <w:r w:rsidRPr="001E6A4A">
        <w:rPr>
          <w:rFonts w:asciiTheme="majorHAnsi" w:hAnsiTheme="majorHAnsi"/>
          <w:b/>
          <w:bCs/>
          <w:color w:val="000000"/>
        </w:rPr>
        <w:t xml:space="preserve">Montag und Mittwoch </w:t>
      </w:r>
      <w:r>
        <w:rPr>
          <w:rFonts w:asciiTheme="majorHAnsi" w:hAnsiTheme="majorHAnsi"/>
          <w:b/>
          <w:bCs/>
          <w:color w:val="000000"/>
        </w:rPr>
        <w:tab/>
      </w:r>
      <w:r>
        <w:rPr>
          <w:rFonts w:asciiTheme="majorHAnsi" w:hAnsiTheme="majorHAnsi"/>
          <w:b/>
          <w:bCs/>
          <w:color w:val="000000"/>
        </w:rPr>
        <w:tab/>
      </w:r>
      <w:r w:rsidRPr="001E6A4A">
        <w:rPr>
          <w:rFonts w:asciiTheme="majorHAnsi" w:hAnsiTheme="majorHAnsi"/>
          <w:b/>
          <w:bCs/>
          <w:color w:val="000000"/>
        </w:rPr>
        <w:t>die Klassen 1 und 2</w:t>
      </w:r>
    </w:p>
    <w:p w14:paraId="2A1244AF" w14:textId="3EEBD487" w:rsidR="001E6A4A" w:rsidRDefault="001E6A4A" w:rsidP="001E6A4A">
      <w:pPr>
        <w:pStyle w:val="StandardWeb"/>
        <w:shd w:val="clear" w:color="auto" w:fill="FFFFFF"/>
        <w:spacing w:before="0" w:beforeAutospacing="0" w:after="0" w:afterAutospacing="0"/>
        <w:rPr>
          <w:rFonts w:asciiTheme="majorHAnsi" w:hAnsiTheme="majorHAnsi"/>
          <w:b/>
          <w:bCs/>
          <w:color w:val="000000"/>
        </w:rPr>
      </w:pPr>
      <w:r w:rsidRPr="001E6A4A">
        <w:rPr>
          <w:rFonts w:asciiTheme="majorHAnsi" w:hAnsiTheme="majorHAnsi"/>
          <w:b/>
          <w:bCs/>
          <w:color w:val="000000"/>
        </w:rPr>
        <w:t xml:space="preserve">Dienstag und Donnerstag </w:t>
      </w:r>
      <w:r>
        <w:rPr>
          <w:rFonts w:asciiTheme="majorHAnsi" w:hAnsiTheme="majorHAnsi"/>
          <w:b/>
          <w:bCs/>
          <w:color w:val="000000"/>
        </w:rPr>
        <w:tab/>
      </w:r>
      <w:r w:rsidRPr="001E6A4A">
        <w:rPr>
          <w:rFonts w:asciiTheme="majorHAnsi" w:hAnsiTheme="majorHAnsi"/>
          <w:b/>
          <w:bCs/>
          <w:color w:val="000000"/>
        </w:rPr>
        <w:t>die Klassen 3 und 4</w:t>
      </w:r>
    </w:p>
    <w:p w14:paraId="63A025E8" w14:textId="5CA9422F" w:rsidR="001E6A4A" w:rsidRDefault="001E6A4A" w:rsidP="001E6A4A">
      <w:pPr>
        <w:pStyle w:val="StandardWeb"/>
        <w:shd w:val="clear" w:color="auto" w:fill="FFFFFF"/>
        <w:spacing w:before="0" w:beforeAutospacing="0" w:after="0" w:afterAutospacing="0"/>
        <w:rPr>
          <w:rFonts w:asciiTheme="majorHAnsi" w:hAnsiTheme="majorHAnsi"/>
          <w:color w:val="000000"/>
        </w:rPr>
      </w:pPr>
      <w:r>
        <w:rPr>
          <w:rFonts w:asciiTheme="majorHAnsi" w:hAnsiTheme="majorHAnsi"/>
          <w:color w:val="000000"/>
        </w:rPr>
        <w:t xml:space="preserve">Beispiele: </w:t>
      </w:r>
    </w:p>
    <w:p w14:paraId="78452398" w14:textId="70589221" w:rsidR="001E6A4A" w:rsidRDefault="001E6A4A" w:rsidP="001E6A4A">
      <w:pPr>
        <w:pStyle w:val="StandardWeb"/>
        <w:numPr>
          <w:ilvl w:val="0"/>
          <w:numId w:val="2"/>
        </w:numPr>
        <w:shd w:val="clear" w:color="auto" w:fill="FFFFFF"/>
        <w:spacing w:before="0" w:beforeAutospacing="0" w:after="0" w:afterAutospacing="0"/>
        <w:rPr>
          <w:rFonts w:asciiTheme="majorHAnsi" w:hAnsiTheme="majorHAnsi"/>
          <w:color w:val="000000"/>
        </w:rPr>
      </w:pPr>
      <w:r>
        <w:rPr>
          <w:rFonts w:asciiTheme="majorHAnsi" w:hAnsiTheme="majorHAnsi"/>
          <w:color w:val="000000"/>
        </w:rPr>
        <w:t>Sollte Ihr Kind in Klasse 1 oder 2 sein und am Montag fehlen, kann es auch nicht am Dienstag zur Schule kommen, sondern erst wieder am Mittwoch (oder Sie müssen einen Negativtest von einem Bürgertestzentrum etc. nachweisen).</w:t>
      </w:r>
    </w:p>
    <w:p w14:paraId="673D0B9A" w14:textId="6A7D1C08" w:rsidR="001E6A4A" w:rsidRPr="001E6A4A" w:rsidRDefault="001E6A4A" w:rsidP="001E6A4A">
      <w:pPr>
        <w:pStyle w:val="StandardWeb"/>
        <w:numPr>
          <w:ilvl w:val="0"/>
          <w:numId w:val="2"/>
        </w:numPr>
        <w:shd w:val="clear" w:color="auto" w:fill="FFFFFF"/>
        <w:spacing w:before="0" w:beforeAutospacing="0" w:after="0" w:afterAutospacing="0"/>
        <w:rPr>
          <w:rFonts w:asciiTheme="majorHAnsi" w:hAnsiTheme="majorHAnsi"/>
          <w:color w:val="000000"/>
        </w:rPr>
      </w:pPr>
      <w:r>
        <w:rPr>
          <w:rFonts w:asciiTheme="majorHAnsi" w:hAnsiTheme="majorHAnsi"/>
          <w:color w:val="000000"/>
        </w:rPr>
        <w:t xml:space="preserve">Sollte Ihr Kind in Klasse 3 oder 4 sein und Montag und Dienstag erkrankt sein, kann es auch erst am Donnerstag wiederkommen </w:t>
      </w:r>
      <w:r>
        <w:rPr>
          <w:rFonts w:asciiTheme="majorHAnsi" w:hAnsiTheme="majorHAnsi"/>
          <w:color w:val="000000"/>
        </w:rPr>
        <w:t>(oder Sie müssen einen Negativtest von einem Bürgertestzentrum etc. nachweisen).</w:t>
      </w:r>
    </w:p>
    <w:p w14:paraId="4477EC98" w14:textId="29F69DF7" w:rsidR="00B75CCB" w:rsidRDefault="001E6A4A" w:rsidP="000C6700">
      <w:pPr>
        <w:pStyle w:val="StandardWeb"/>
        <w:shd w:val="clear" w:color="auto" w:fill="FFFFFF"/>
        <w:rPr>
          <w:rFonts w:asciiTheme="majorHAnsi" w:hAnsiTheme="majorHAnsi"/>
          <w:b/>
          <w:bCs/>
          <w:color w:val="000000"/>
        </w:rPr>
      </w:pPr>
      <w:r>
        <w:rPr>
          <w:rFonts w:asciiTheme="majorHAnsi" w:hAnsiTheme="majorHAnsi"/>
          <w:b/>
          <w:bCs/>
          <w:color w:val="000000"/>
        </w:rPr>
        <w:t xml:space="preserve">Wichtig: </w:t>
      </w:r>
      <w:r w:rsidR="00B75CCB" w:rsidRPr="00B75CCB">
        <w:rPr>
          <w:rFonts w:asciiTheme="majorHAnsi" w:hAnsiTheme="majorHAnsi"/>
          <w:b/>
          <w:bCs/>
          <w:color w:val="000000"/>
        </w:rPr>
        <w:t xml:space="preserve">Zu den </w:t>
      </w:r>
      <w:proofErr w:type="spellStart"/>
      <w:r w:rsidR="00B75CCB" w:rsidRPr="00B75CCB">
        <w:rPr>
          <w:rFonts w:asciiTheme="majorHAnsi" w:hAnsiTheme="majorHAnsi"/>
          <w:b/>
          <w:bCs/>
          <w:color w:val="000000"/>
        </w:rPr>
        <w:t>Lollitests</w:t>
      </w:r>
      <w:proofErr w:type="spellEnd"/>
    </w:p>
    <w:p w14:paraId="18AEA6AD" w14:textId="7A6DAF0E" w:rsidR="00B75CCB" w:rsidRPr="00B75CCB" w:rsidRDefault="00B75CCB" w:rsidP="000C6700">
      <w:pPr>
        <w:pStyle w:val="StandardWeb"/>
        <w:shd w:val="clear" w:color="auto" w:fill="FFFFFF"/>
        <w:rPr>
          <w:rFonts w:asciiTheme="majorHAnsi" w:hAnsiTheme="majorHAnsi"/>
          <w:color w:val="000000"/>
        </w:rPr>
      </w:pPr>
      <w:r w:rsidRPr="00B75CCB">
        <w:rPr>
          <w:rFonts w:asciiTheme="majorHAnsi" w:hAnsiTheme="majorHAnsi"/>
          <w:color w:val="000000"/>
        </w:rPr>
        <w:t>Sollte Ihr K</w:t>
      </w:r>
      <w:r>
        <w:rPr>
          <w:rFonts w:asciiTheme="majorHAnsi" w:hAnsiTheme="majorHAnsi"/>
          <w:color w:val="000000"/>
        </w:rPr>
        <w:t>i</w:t>
      </w:r>
      <w:r w:rsidRPr="00B75CCB">
        <w:rPr>
          <w:rFonts w:asciiTheme="majorHAnsi" w:hAnsiTheme="majorHAnsi"/>
          <w:color w:val="000000"/>
        </w:rPr>
        <w:t>nd</w:t>
      </w:r>
      <w:r>
        <w:rPr>
          <w:rFonts w:asciiTheme="majorHAnsi" w:hAnsiTheme="majorHAnsi"/>
          <w:color w:val="000000"/>
        </w:rPr>
        <w:t xml:space="preserve"> seit Oktober 2020 positiv auf Corona getestet worden sein, dürfen wir diese Kinder nicht im Pool-</w:t>
      </w:r>
      <w:proofErr w:type="spellStart"/>
      <w:r>
        <w:rPr>
          <w:rFonts w:asciiTheme="majorHAnsi" w:hAnsiTheme="majorHAnsi"/>
          <w:color w:val="000000"/>
        </w:rPr>
        <w:t>Lollitestverfahren</w:t>
      </w:r>
      <w:proofErr w:type="spellEnd"/>
      <w:r>
        <w:rPr>
          <w:rFonts w:asciiTheme="majorHAnsi" w:hAnsiTheme="majorHAnsi"/>
          <w:color w:val="000000"/>
        </w:rPr>
        <w:t xml:space="preserve"> mittesten, da diese Kinder eventuell das Ergebnis verfälschen können. Die genesenen Kinder sind 6 Monate vom </w:t>
      </w:r>
      <w:proofErr w:type="spellStart"/>
      <w:r>
        <w:rPr>
          <w:rFonts w:asciiTheme="majorHAnsi" w:hAnsiTheme="majorHAnsi"/>
          <w:color w:val="000000"/>
        </w:rPr>
        <w:t>Lollitestverfahren</w:t>
      </w:r>
      <w:proofErr w:type="spellEnd"/>
      <w:r>
        <w:rPr>
          <w:rFonts w:asciiTheme="majorHAnsi" w:hAnsiTheme="majorHAnsi"/>
          <w:color w:val="000000"/>
        </w:rPr>
        <w:t xml:space="preserve"> ausgeschlossen. </w:t>
      </w:r>
      <w:r w:rsidR="001E6A4A">
        <w:rPr>
          <w:rFonts w:asciiTheme="majorHAnsi" w:hAnsiTheme="majorHAnsi"/>
          <w:color w:val="000000"/>
        </w:rPr>
        <w:t xml:space="preserve">Sollten Sie ein genesenes Kind haben, senden Sie uns bitte umgehend den </w:t>
      </w:r>
      <w:proofErr w:type="spellStart"/>
      <w:r w:rsidR="001E6A4A">
        <w:rPr>
          <w:rFonts w:asciiTheme="majorHAnsi" w:hAnsiTheme="majorHAnsi"/>
          <w:color w:val="000000"/>
        </w:rPr>
        <w:t>Genesenennachweis</w:t>
      </w:r>
      <w:proofErr w:type="spellEnd"/>
      <w:r w:rsidR="001E6A4A">
        <w:rPr>
          <w:rFonts w:asciiTheme="majorHAnsi" w:hAnsiTheme="majorHAnsi"/>
          <w:color w:val="000000"/>
        </w:rPr>
        <w:t xml:space="preserve"> des Gesundheitsamtes zu bzw. geben den Nachweis bei der Klassenlehrerin ab. Wir werden den Nachweis dann kopieren, das Originaldokument erhalten Sie zurück.</w:t>
      </w:r>
    </w:p>
    <w:p w14:paraId="23250B4F" w14:textId="77777777" w:rsidR="000C6700" w:rsidRPr="000C6700" w:rsidRDefault="000C6700" w:rsidP="000C6700">
      <w:pPr>
        <w:pStyle w:val="StandardWeb"/>
        <w:shd w:val="clear" w:color="auto" w:fill="FFFFFF"/>
        <w:rPr>
          <w:rFonts w:asciiTheme="majorHAnsi" w:hAnsiTheme="majorHAnsi"/>
          <w:color w:val="000000"/>
        </w:rPr>
      </w:pPr>
      <w:r w:rsidRPr="000C6700">
        <w:rPr>
          <w:rStyle w:val="Fett"/>
          <w:rFonts w:asciiTheme="majorHAnsi" w:hAnsiTheme="majorHAnsi"/>
          <w:color w:val="000000"/>
        </w:rPr>
        <w:t>Wegfall der pädagogischen Betreuung bei durchgängigem Präsenzbetrieb</w:t>
      </w:r>
    </w:p>
    <w:p w14:paraId="5F2F9144" w14:textId="5183F3E4" w:rsidR="000C6700" w:rsidRDefault="000C6700" w:rsidP="000C6700">
      <w:pPr>
        <w:pStyle w:val="StandardWeb"/>
        <w:shd w:val="clear" w:color="auto" w:fill="FFFFFF"/>
        <w:rPr>
          <w:rFonts w:asciiTheme="majorHAnsi" w:hAnsiTheme="majorHAnsi"/>
          <w:color w:val="000000"/>
        </w:rPr>
      </w:pPr>
      <w:r w:rsidRPr="000C6700">
        <w:rPr>
          <w:rFonts w:asciiTheme="majorHAnsi" w:hAnsiTheme="majorHAnsi"/>
          <w:color w:val="000000"/>
        </w:rPr>
        <w:t>Da die Rückkehr zum angepassten Präsenzbetrieb eine vollständige Beschulung aller Schülerinnen und Schüler der betroffenen Schulen ermöglicht, gibt es dort keine Angebote der pädagogischen Betreuung mehr. Die Schülerinnen und Schüler nehmen wieder regulär am Präsenzunterricht einschließlich der – möglicherweise eingeschränkten - Ganztags- und Betreuungsangebote teil.</w:t>
      </w:r>
    </w:p>
    <w:p w14:paraId="2DB9D1F5" w14:textId="77777777" w:rsidR="000C6700" w:rsidRPr="000C6700" w:rsidRDefault="000C6700" w:rsidP="000C6700">
      <w:pPr>
        <w:pStyle w:val="StandardWeb"/>
        <w:shd w:val="clear" w:color="auto" w:fill="FFFFFF"/>
        <w:rPr>
          <w:rFonts w:asciiTheme="majorHAnsi" w:hAnsiTheme="majorHAnsi"/>
          <w:color w:val="000000"/>
        </w:rPr>
      </w:pPr>
      <w:r w:rsidRPr="000C6700">
        <w:rPr>
          <w:rStyle w:val="Fett"/>
          <w:rFonts w:asciiTheme="majorHAnsi" w:hAnsiTheme="majorHAnsi"/>
          <w:color w:val="000000"/>
        </w:rPr>
        <w:t>Sportunterricht (einschließlich Schwimmunterricht</w:t>
      </w:r>
      <w:r w:rsidRPr="000C6700">
        <w:rPr>
          <w:rFonts w:asciiTheme="majorHAnsi" w:hAnsiTheme="majorHAnsi"/>
          <w:color w:val="000000"/>
        </w:rPr>
        <w:t>)</w:t>
      </w:r>
    </w:p>
    <w:p w14:paraId="4CB87C1E" w14:textId="77777777" w:rsidR="000C6700" w:rsidRPr="000C6700" w:rsidRDefault="000C6700" w:rsidP="000C6700">
      <w:pPr>
        <w:pStyle w:val="StandardWeb"/>
        <w:shd w:val="clear" w:color="auto" w:fill="FFFFFF"/>
        <w:rPr>
          <w:rFonts w:asciiTheme="majorHAnsi" w:hAnsiTheme="majorHAnsi"/>
          <w:color w:val="000000"/>
        </w:rPr>
      </w:pPr>
      <w:r w:rsidRPr="000C6700">
        <w:rPr>
          <w:rFonts w:asciiTheme="majorHAnsi" w:hAnsiTheme="majorHAnsi"/>
          <w:color w:val="000000"/>
        </w:rPr>
        <w:t>Sportunterricht kann an Schulen im durchgängigen Präsenzbetrieb bei Beachtung der einschlägigen Hygienevorgaben wieder grundsätzlich in vollem Umfang erteilt werden. Allerdings findet dieser in der Regel im Freien statt.</w:t>
      </w:r>
    </w:p>
    <w:p w14:paraId="79E6565B" w14:textId="77777777" w:rsidR="001E6A4A" w:rsidRDefault="000C6700" w:rsidP="000C6700">
      <w:pPr>
        <w:pStyle w:val="StandardWeb"/>
        <w:shd w:val="clear" w:color="auto" w:fill="FFFFFF"/>
        <w:rPr>
          <w:rFonts w:asciiTheme="majorHAnsi" w:hAnsiTheme="majorHAnsi"/>
          <w:color w:val="000000"/>
        </w:rPr>
      </w:pPr>
      <w:r w:rsidRPr="000C6700">
        <w:rPr>
          <w:rFonts w:asciiTheme="majorHAnsi" w:hAnsiTheme="majorHAnsi"/>
          <w:color w:val="000000"/>
        </w:rPr>
        <w:lastRenderedPageBreak/>
        <w:t xml:space="preserve">Nur zu Prüfungszwecken und bei widrigen Witterungsverhältnissen kann von dieser Regel abgewichen werden. Findet Sportunterricht in Ausnahmefällen in Sporthallen statt, besteht die Pflicht zum Tragen einer </w:t>
      </w:r>
      <w:r>
        <w:rPr>
          <w:rFonts w:asciiTheme="majorHAnsi" w:hAnsiTheme="majorHAnsi"/>
          <w:color w:val="000000"/>
        </w:rPr>
        <w:t>(</w:t>
      </w:r>
      <w:r w:rsidRPr="000C6700">
        <w:rPr>
          <w:rFonts w:asciiTheme="majorHAnsi" w:hAnsiTheme="majorHAnsi"/>
          <w:color w:val="000000"/>
        </w:rPr>
        <w:t>medizinischen</w:t>
      </w:r>
      <w:r>
        <w:rPr>
          <w:rFonts w:asciiTheme="majorHAnsi" w:hAnsiTheme="majorHAnsi"/>
          <w:color w:val="000000"/>
        </w:rPr>
        <w:t>)</w:t>
      </w:r>
      <w:r w:rsidRPr="000C6700">
        <w:rPr>
          <w:rFonts w:asciiTheme="majorHAnsi" w:hAnsiTheme="majorHAnsi"/>
          <w:color w:val="000000"/>
        </w:rPr>
        <w:t xml:space="preserve"> Maske; intensive ausdauernde Belastungen in Sporthallen sind unzulässig.</w:t>
      </w:r>
    </w:p>
    <w:p w14:paraId="05453C29" w14:textId="148BE263" w:rsidR="000C6700" w:rsidRPr="000C6700" w:rsidRDefault="000C6700" w:rsidP="000C6700">
      <w:pPr>
        <w:pStyle w:val="StandardWeb"/>
        <w:shd w:val="clear" w:color="auto" w:fill="FFFFFF"/>
        <w:rPr>
          <w:rFonts w:asciiTheme="majorHAnsi" w:hAnsiTheme="majorHAnsi"/>
          <w:color w:val="000000"/>
        </w:rPr>
      </w:pPr>
      <w:r w:rsidRPr="000C6700">
        <w:rPr>
          <w:rFonts w:asciiTheme="majorHAnsi" w:hAnsiTheme="majorHAnsi"/>
          <w:color w:val="000000"/>
        </w:rPr>
        <w:t>Der Schwimmunterricht soll stattfinden. Besondere Berücksichtigung müssen die Ausbildung von Nichtschwimmerinnen und Nichtschwimmern sowie prüfungsrelevante Schwimmkurse finden.</w:t>
      </w:r>
      <w:r w:rsidR="001E6A4A">
        <w:rPr>
          <w:rFonts w:asciiTheme="majorHAnsi" w:hAnsiTheme="majorHAnsi"/>
          <w:color w:val="000000"/>
        </w:rPr>
        <w:t xml:space="preserve"> </w:t>
      </w:r>
      <w:proofErr w:type="gramStart"/>
      <w:r w:rsidRPr="000C6700">
        <w:rPr>
          <w:rFonts w:asciiTheme="majorHAnsi" w:hAnsiTheme="majorHAnsi"/>
          <w:color w:val="000000"/>
        </w:rPr>
        <w:t>Beim</w:t>
      </w:r>
      <w:proofErr w:type="gramEnd"/>
      <w:r w:rsidRPr="000C6700">
        <w:rPr>
          <w:rFonts w:asciiTheme="majorHAnsi" w:hAnsiTheme="majorHAnsi"/>
          <w:color w:val="000000"/>
        </w:rPr>
        <w:t xml:space="preserve"> Sportunterricht im Freien und beim Schwimmunterricht besteht keine Pflicht zum Tragen einer medizinischen oder sonstigen Mund-Nase-Bedeckung.</w:t>
      </w:r>
    </w:p>
    <w:p w14:paraId="1253633A" w14:textId="645CF8C3" w:rsidR="000C6700" w:rsidRPr="000C6700" w:rsidRDefault="000C6700" w:rsidP="000C6700">
      <w:pPr>
        <w:pStyle w:val="StandardWeb"/>
        <w:shd w:val="clear" w:color="auto" w:fill="FFFFFF"/>
        <w:rPr>
          <w:rFonts w:asciiTheme="majorHAnsi" w:hAnsiTheme="majorHAnsi"/>
          <w:color w:val="000000"/>
        </w:rPr>
      </w:pPr>
      <w:r w:rsidRPr="000C6700">
        <w:rPr>
          <w:rStyle w:val="Fett"/>
          <w:rFonts w:asciiTheme="majorHAnsi" w:hAnsiTheme="majorHAnsi"/>
          <w:color w:val="000000"/>
        </w:rPr>
        <w:t xml:space="preserve">Wiederaufnahme der Ganztags- und Betreuungsangebote </w:t>
      </w:r>
    </w:p>
    <w:p w14:paraId="08124764" w14:textId="77777777" w:rsidR="001E6A4A" w:rsidRDefault="00B75CCB" w:rsidP="00B75CCB">
      <w:pPr>
        <w:pStyle w:val="StandardWeb"/>
        <w:shd w:val="clear" w:color="auto" w:fill="FFFFFF"/>
      </w:pPr>
      <w:r>
        <w:t xml:space="preserve">Liebe Eltern, </w:t>
      </w:r>
    </w:p>
    <w:p w14:paraId="7D6EC077" w14:textId="32E4A171" w:rsidR="00B75CCB" w:rsidRPr="000C6700" w:rsidRDefault="00B75CCB" w:rsidP="00B75CCB">
      <w:pPr>
        <w:pStyle w:val="StandardWeb"/>
        <w:shd w:val="clear" w:color="auto" w:fill="FFFFFF"/>
        <w:rPr>
          <w:rFonts w:asciiTheme="majorHAnsi" w:hAnsiTheme="majorHAnsi"/>
          <w:color w:val="000000"/>
        </w:rPr>
      </w:pPr>
      <w:r>
        <w:t>mit</w:t>
      </w:r>
      <w:r>
        <w:t xml:space="preserve"> der Wiederaufnahme des regulären Präsenzunterrichtes findet auch die Betreuung für alle Kinder in der jeweiligen Betreuungsform wieder statt. Die Betreuungszeiten richten sich nach Ihren Angaben, die Sie in den jeweiligen Betreuungsverträgen angegeben haben. Die Betreuungsgruppen werden in Jahrgangsstufen eingeteilt.</w:t>
      </w:r>
      <w:r>
        <w:t xml:space="preserve"> </w:t>
      </w:r>
      <w:r w:rsidRPr="000C6700">
        <w:rPr>
          <w:rFonts w:asciiTheme="majorHAnsi" w:hAnsiTheme="majorHAnsi"/>
          <w:color w:val="000000"/>
        </w:rPr>
        <w:t xml:space="preserve">Die Zusammensetzung der Gruppen in den Ganztags- und Betreuungsangeboten </w:t>
      </w:r>
      <w:r w:rsidR="001E6A4A">
        <w:rPr>
          <w:rFonts w:asciiTheme="majorHAnsi" w:hAnsiTheme="majorHAnsi"/>
          <w:color w:val="000000"/>
        </w:rPr>
        <w:t>werden</w:t>
      </w:r>
      <w:r w:rsidRPr="000C6700">
        <w:rPr>
          <w:rFonts w:asciiTheme="majorHAnsi" w:hAnsiTheme="majorHAnsi"/>
          <w:color w:val="000000"/>
        </w:rPr>
        <w:t>, wie auch im Unterricht, dokumentier</w:t>
      </w:r>
      <w:r w:rsidR="001E6A4A">
        <w:rPr>
          <w:rFonts w:asciiTheme="majorHAnsi" w:hAnsiTheme="majorHAnsi"/>
          <w:color w:val="000000"/>
        </w:rPr>
        <w:t>t</w:t>
      </w:r>
      <w:r w:rsidRPr="000C6700">
        <w:rPr>
          <w:rFonts w:asciiTheme="majorHAnsi" w:hAnsiTheme="majorHAnsi"/>
          <w:color w:val="000000"/>
        </w:rPr>
        <w:t xml:space="preserve">, um bei Bedarf Infektionsketten zurückverfolgen zu können. </w:t>
      </w:r>
    </w:p>
    <w:p w14:paraId="1CDA8AA5" w14:textId="77777777" w:rsidR="00B75CCB" w:rsidRPr="000C6700" w:rsidRDefault="00B75CCB" w:rsidP="00B75CCB">
      <w:pPr>
        <w:pStyle w:val="StandardWeb"/>
        <w:shd w:val="clear" w:color="auto" w:fill="FFFFFF"/>
        <w:rPr>
          <w:rFonts w:asciiTheme="majorHAnsi" w:hAnsiTheme="majorHAnsi"/>
          <w:color w:val="000000"/>
        </w:rPr>
      </w:pPr>
      <w:r w:rsidRPr="000C6700">
        <w:rPr>
          <w:rFonts w:asciiTheme="majorHAnsi" w:hAnsiTheme="majorHAnsi"/>
          <w:color w:val="000000"/>
        </w:rPr>
        <w:t>Für Räume und Kontaktflächen gelten die Hygienebestimmungen, die im Rahmen der standortbezogenen Hygienekonzepte festgelegt sind. Eine Desinfektion von Spielzeugen, die gemeinsam genutzt werden, ist nicht erforderlich.</w:t>
      </w:r>
    </w:p>
    <w:p w14:paraId="0705A7B3" w14:textId="77777777" w:rsidR="00B75CCB" w:rsidRDefault="00B75CCB" w:rsidP="00B75CCB">
      <w:pPr>
        <w:pStyle w:val="StandardWeb"/>
        <w:shd w:val="clear" w:color="auto" w:fill="FFFFFF"/>
        <w:rPr>
          <w:rFonts w:asciiTheme="majorHAnsi" w:hAnsiTheme="majorHAnsi"/>
          <w:color w:val="000000"/>
        </w:rPr>
      </w:pPr>
      <w:r w:rsidRPr="000C6700">
        <w:rPr>
          <w:rFonts w:asciiTheme="majorHAnsi" w:hAnsiTheme="majorHAnsi"/>
          <w:color w:val="000000"/>
        </w:rPr>
        <w:t xml:space="preserve">Die Notwendigkeit zum Tragen einer medizinischen Maske besteht fort; die </w:t>
      </w:r>
      <w:proofErr w:type="spellStart"/>
      <w:r w:rsidRPr="000C6700">
        <w:rPr>
          <w:rFonts w:asciiTheme="majorHAnsi" w:hAnsiTheme="majorHAnsi"/>
          <w:color w:val="000000"/>
        </w:rPr>
        <w:t>Coronabetreuungsverordnung</w:t>
      </w:r>
      <w:proofErr w:type="spellEnd"/>
      <w:r w:rsidRPr="000C6700">
        <w:rPr>
          <w:rFonts w:asciiTheme="majorHAnsi" w:hAnsiTheme="majorHAnsi"/>
          <w:color w:val="000000"/>
        </w:rPr>
        <w:t xml:space="preserve"> lässt in Ausnahmefällen für Schülerinnen und Schüler bis zur Klasse 8 auch das Tragen einer Alltagsmaske zu.</w:t>
      </w:r>
    </w:p>
    <w:p w14:paraId="38D0721B" w14:textId="77777777" w:rsidR="00B75CCB" w:rsidRPr="00B75CCB" w:rsidRDefault="00B75CCB" w:rsidP="00B75CCB">
      <w:pPr>
        <w:rPr>
          <w:rFonts w:asciiTheme="majorHAnsi" w:hAnsiTheme="majorHAnsi"/>
          <w:sz w:val="24"/>
          <w:szCs w:val="24"/>
        </w:rPr>
      </w:pPr>
      <w:r w:rsidRPr="00B75CCB">
        <w:rPr>
          <w:rFonts w:asciiTheme="majorHAnsi" w:hAnsiTheme="majorHAnsi"/>
          <w:sz w:val="24"/>
          <w:szCs w:val="24"/>
        </w:rPr>
        <w:t xml:space="preserve">Ab </w:t>
      </w:r>
      <w:r w:rsidRPr="00B75CCB">
        <w:rPr>
          <w:rFonts w:asciiTheme="majorHAnsi" w:hAnsiTheme="majorHAnsi"/>
          <w:b/>
          <w:bCs/>
          <w:sz w:val="24"/>
          <w:szCs w:val="24"/>
        </w:rPr>
        <w:t>31.05.2021</w:t>
      </w:r>
      <w:r w:rsidRPr="00B75CCB">
        <w:rPr>
          <w:rFonts w:asciiTheme="majorHAnsi" w:hAnsiTheme="majorHAnsi"/>
          <w:sz w:val="24"/>
          <w:szCs w:val="24"/>
        </w:rPr>
        <w:t xml:space="preserve"> wollen wir auch wieder</w:t>
      </w:r>
      <w:r w:rsidRPr="00B75CCB">
        <w:rPr>
          <w:rFonts w:asciiTheme="majorHAnsi" w:hAnsiTheme="majorHAnsi"/>
          <w:b/>
          <w:bCs/>
          <w:sz w:val="24"/>
          <w:szCs w:val="24"/>
        </w:rPr>
        <w:t xml:space="preserve"> Mittagessen</w:t>
      </w:r>
      <w:r w:rsidRPr="00B75CCB">
        <w:rPr>
          <w:rFonts w:asciiTheme="majorHAnsi" w:hAnsiTheme="majorHAnsi"/>
          <w:sz w:val="24"/>
          <w:szCs w:val="24"/>
        </w:rPr>
        <w:t xml:space="preserve"> anbieten. Da die eigentliche Grundlage unserer Kalkulation, durch die Corona Pandemie durcheinandergeraten ist, mussten wir neu kalkulieren, damit wir kein Defizit erwirtschaften.</w:t>
      </w:r>
    </w:p>
    <w:p w14:paraId="2FB644B6" w14:textId="77777777" w:rsidR="00B75CCB" w:rsidRPr="00B75CCB" w:rsidRDefault="00B75CCB" w:rsidP="00B75CCB">
      <w:pPr>
        <w:rPr>
          <w:rFonts w:asciiTheme="majorHAnsi" w:hAnsiTheme="majorHAnsi"/>
          <w:sz w:val="24"/>
          <w:szCs w:val="24"/>
        </w:rPr>
      </w:pPr>
      <w:r w:rsidRPr="00B75CCB">
        <w:rPr>
          <w:rFonts w:asciiTheme="majorHAnsi" w:hAnsiTheme="majorHAnsi"/>
          <w:sz w:val="24"/>
          <w:szCs w:val="24"/>
        </w:rPr>
        <w:t>Schulwochen von August bis Dezember:          18</w:t>
      </w:r>
    </w:p>
    <w:p w14:paraId="7E76B7DB" w14:textId="77777777" w:rsidR="00B75CCB" w:rsidRPr="00B75CCB" w:rsidRDefault="00B75CCB" w:rsidP="00B75CCB">
      <w:pPr>
        <w:rPr>
          <w:rFonts w:asciiTheme="majorHAnsi" w:hAnsiTheme="majorHAnsi"/>
          <w:sz w:val="24"/>
          <w:szCs w:val="24"/>
        </w:rPr>
      </w:pPr>
      <w:r w:rsidRPr="00B75CCB">
        <w:rPr>
          <w:rFonts w:asciiTheme="majorHAnsi" w:hAnsiTheme="majorHAnsi"/>
          <w:sz w:val="24"/>
          <w:szCs w:val="24"/>
        </w:rPr>
        <w:t>Schulwochen vom 31.05. bis 01.07.21:               5</w:t>
      </w:r>
    </w:p>
    <w:p w14:paraId="2B78402D" w14:textId="77777777" w:rsidR="00B75CCB" w:rsidRPr="00B75CCB" w:rsidRDefault="00B75CCB" w:rsidP="00B75CCB">
      <w:pPr>
        <w:rPr>
          <w:rFonts w:asciiTheme="majorHAnsi" w:hAnsiTheme="majorHAnsi"/>
          <w:sz w:val="24"/>
          <w:szCs w:val="24"/>
        </w:rPr>
      </w:pPr>
      <w:r w:rsidRPr="00B75CCB">
        <w:rPr>
          <w:rFonts w:asciiTheme="majorHAnsi" w:hAnsiTheme="majorHAnsi"/>
          <w:sz w:val="24"/>
          <w:szCs w:val="24"/>
        </w:rPr>
        <w:t>Insgesamt 23 Schulwochen x 5 Tage pro Woche x 2,95 € =    339,25 € (-3 Tage 03.+04.06. + 02.07.)</w:t>
      </w:r>
    </w:p>
    <w:p w14:paraId="3F42BC50" w14:textId="77777777" w:rsidR="00B75CCB" w:rsidRPr="00B75CCB" w:rsidRDefault="00B75CCB" w:rsidP="00B75CCB">
      <w:pPr>
        <w:rPr>
          <w:rFonts w:asciiTheme="majorHAnsi" w:hAnsiTheme="majorHAnsi"/>
          <w:sz w:val="24"/>
          <w:szCs w:val="24"/>
        </w:rPr>
      </w:pPr>
      <w:r w:rsidRPr="00B75CCB">
        <w:rPr>
          <w:rFonts w:asciiTheme="majorHAnsi" w:hAnsiTheme="majorHAnsi"/>
          <w:sz w:val="24"/>
          <w:szCs w:val="24"/>
        </w:rPr>
        <w:t xml:space="preserve">                                                                                 330,40 €</w:t>
      </w:r>
    </w:p>
    <w:p w14:paraId="7E3F2B37" w14:textId="77777777" w:rsidR="00B75CCB" w:rsidRPr="00B75CCB" w:rsidRDefault="00B75CCB" w:rsidP="00B75CCB">
      <w:pPr>
        <w:pStyle w:val="Listenabsatz"/>
        <w:numPr>
          <w:ilvl w:val="0"/>
          <w:numId w:val="1"/>
        </w:numPr>
        <w:pBdr>
          <w:bottom w:val="single" w:sz="12" w:space="1" w:color="auto"/>
        </w:pBdr>
        <w:rPr>
          <w:rFonts w:asciiTheme="majorHAnsi" w:hAnsiTheme="majorHAnsi"/>
          <w:sz w:val="24"/>
          <w:szCs w:val="24"/>
        </w:rPr>
      </w:pPr>
      <w:r w:rsidRPr="00B75CCB">
        <w:rPr>
          <w:rFonts w:asciiTheme="majorHAnsi" w:hAnsiTheme="majorHAnsi"/>
          <w:sz w:val="24"/>
          <w:szCs w:val="24"/>
        </w:rPr>
        <w:t xml:space="preserve">Bereits gezahlt von 08-12/20               255,00 €   </w:t>
      </w:r>
      <w:proofErr w:type="gramStart"/>
      <w:r w:rsidRPr="00B75CCB">
        <w:rPr>
          <w:rFonts w:asciiTheme="majorHAnsi" w:hAnsiTheme="majorHAnsi"/>
          <w:sz w:val="24"/>
          <w:szCs w:val="24"/>
        </w:rPr>
        <w:t xml:space="preserve">   (</w:t>
      </w:r>
      <w:proofErr w:type="gramEnd"/>
      <w:r w:rsidRPr="00B75CCB">
        <w:rPr>
          <w:rFonts w:asciiTheme="majorHAnsi" w:hAnsiTheme="majorHAnsi"/>
          <w:sz w:val="24"/>
          <w:szCs w:val="24"/>
        </w:rPr>
        <w:t xml:space="preserve"> 5 x 51,00 €)</w:t>
      </w:r>
    </w:p>
    <w:p w14:paraId="5869DB3C" w14:textId="77777777" w:rsidR="00B75CCB" w:rsidRPr="00B75CCB" w:rsidRDefault="00B75CCB" w:rsidP="00B75CCB">
      <w:pPr>
        <w:rPr>
          <w:rFonts w:asciiTheme="majorHAnsi" w:hAnsiTheme="majorHAnsi"/>
          <w:sz w:val="24"/>
          <w:szCs w:val="24"/>
        </w:rPr>
      </w:pPr>
      <w:r w:rsidRPr="00B75CCB">
        <w:rPr>
          <w:rFonts w:asciiTheme="majorHAnsi" w:hAnsiTheme="majorHAnsi"/>
          <w:sz w:val="24"/>
          <w:szCs w:val="24"/>
        </w:rPr>
        <w:t>Beitrag vom 31.05. bis 01.07</w:t>
      </w:r>
      <w:r w:rsidRPr="00B75CCB">
        <w:rPr>
          <w:rFonts w:asciiTheme="majorHAnsi" w:hAnsiTheme="majorHAnsi"/>
          <w:b/>
          <w:sz w:val="24"/>
          <w:szCs w:val="24"/>
        </w:rPr>
        <w:t xml:space="preserve">.:                             </w:t>
      </w:r>
      <w:r w:rsidRPr="00B75CCB">
        <w:rPr>
          <w:rFonts w:asciiTheme="majorHAnsi" w:hAnsiTheme="majorHAnsi"/>
          <w:b/>
          <w:color w:val="FF0000"/>
          <w:sz w:val="24"/>
          <w:szCs w:val="24"/>
        </w:rPr>
        <w:t>75,40 €</w:t>
      </w:r>
    </w:p>
    <w:p w14:paraId="700C692E" w14:textId="77777777" w:rsidR="00B75CCB" w:rsidRPr="00B75CCB" w:rsidRDefault="00B75CCB" w:rsidP="00B75CCB">
      <w:pPr>
        <w:rPr>
          <w:rFonts w:asciiTheme="majorHAnsi" w:hAnsiTheme="majorHAnsi"/>
          <w:sz w:val="24"/>
          <w:szCs w:val="24"/>
        </w:rPr>
      </w:pPr>
    </w:p>
    <w:p w14:paraId="272C087E" w14:textId="77777777" w:rsidR="00B75CCB" w:rsidRPr="00B75CCB" w:rsidRDefault="00B75CCB" w:rsidP="00B75CCB">
      <w:pPr>
        <w:rPr>
          <w:rFonts w:asciiTheme="majorHAnsi" w:hAnsiTheme="majorHAnsi"/>
          <w:sz w:val="24"/>
          <w:szCs w:val="24"/>
        </w:rPr>
      </w:pPr>
      <w:r w:rsidRPr="00B75CCB">
        <w:rPr>
          <w:rFonts w:asciiTheme="majorHAnsi" w:hAnsiTheme="majorHAnsi"/>
          <w:sz w:val="24"/>
          <w:szCs w:val="24"/>
        </w:rPr>
        <w:t>Dieser Betrag ist einmalig fällig, wenn eine Teilnahme bis zum Beginn der Sommerferien möglich ist und wird entsprechend von Ihrem Konto abgebucht.</w:t>
      </w:r>
    </w:p>
    <w:p w14:paraId="5F4E8A23" w14:textId="77777777" w:rsidR="00B75CCB" w:rsidRPr="00B75CCB" w:rsidRDefault="00B75CCB" w:rsidP="00B75CCB">
      <w:pPr>
        <w:rPr>
          <w:rFonts w:asciiTheme="majorHAnsi" w:hAnsiTheme="majorHAnsi"/>
          <w:sz w:val="24"/>
          <w:szCs w:val="24"/>
        </w:rPr>
      </w:pPr>
      <w:r w:rsidRPr="00B75CCB">
        <w:rPr>
          <w:rFonts w:asciiTheme="majorHAnsi" w:hAnsiTheme="majorHAnsi"/>
          <w:b/>
          <w:sz w:val="24"/>
          <w:szCs w:val="24"/>
          <w:u w:val="single"/>
        </w:rPr>
        <w:lastRenderedPageBreak/>
        <w:t>Achtung</w:t>
      </w:r>
      <w:r w:rsidRPr="00B75CCB">
        <w:rPr>
          <w:rFonts w:asciiTheme="majorHAnsi" w:hAnsiTheme="majorHAnsi"/>
          <w:sz w:val="24"/>
          <w:szCs w:val="24"/>
        </w:rPr>
        <w:t xml:space="preserve">: Aus organisatorischen Gründen bitten wir Sie uns mitzuteilen (per E-Mail: </w:t>
      </w:r>
      <w:hyperlink r:id="rId5" w:history="1">
        <w:r w:rsidRPr="00B75CCB">
          <w:rPr>
            <w:rStyle w:val="Hyperlink"/>
            <w:rFonts w:asciiTheme="majorHAnsi" w:hAnsiTheme="majorHAnsi"/>
            <w:sz w:val="24"/>
            <w:szCs w:val="24"/>
          </w:rPr>
          <w:t>ogs.geisweid2.vaks@gmail.com</w:t>
        </w:r>
      </w:hyperlink>
      <w:r w:rsidRPr="00B75CCB">
        <w:rPr>
          <w:rFonts w:asciiTheme="majorHAnsi" w:hAnsiTheme="majorHAnsi"/>
          <w:sz w:val="24"/>
          <w:szCs w:val="24"/>
        </w:rPr>
        <w:t xml:space="preserve">  oder telefonisch: 01764-0479254), falls ihr Kind </w:t>
      </w:r>
      <w:r w:rsidRPr="00B75CCB">
        <w:rPr>
          <w:rFonts w:asciiTheme="majorHAnsi" w:hAnsiTheme="majorHAnsi"/>
          <w:b/>
          <w:sz w:val="24"/>
          <w:szCs w:val="24"/>
          <w:u w:val="single"/>
        </w:rPr>
        <w:t>nicht</w:t>
      </w:r>
      <w:r w:rsidRPr="00B75CCB">
        <w:rPr>
          <w:rFonts w:asciiTheme="majorHAnsi" w:hAnsiTheme="majorHAnsi"/>
          <w:sz w:val="24"/>
          <w:szCs w:val="24"/>
        </w:rPr>
        <w:t xml:space="preserve"> wie gewohnt zur Betreuung kommt und/oder </w:t>
      </w:r>
      <w:r w:rsidRPr="00B75CCB">
        <w:rPr>
          <w:rFonts w:asciiTheme="majorHAnsi" w:hAnsiTheme="majorHAnsi"/>
          <w:b/>
          <w:sz w:val="24"/>
          <w:szCs w:val="24"/>
          <w:u w:val="single"/>
        </w:rPr>
        <w:t>nicht</w:t>
      </w:r>
      <w:r w:rsidRPr="00B75CCB">
        <w:rPr>
          <w:rFonts w:asciiTheme="majorHAnsi" w:hAnsiTheme="majorHAnsi"/>
          <w:sz w:val="24"/>
          <w:szCs w:val="24"/>
        </w:rPr>
        <w:t xml:space="preserve"> wie gewohnt an dem gemeinsamen Mittagessen teilnimmt.</w:t>
      </w:r>
    </w:p>
    <w:p w14:paraId="63163BAD" w14:textId="77777777" w:rsidR="00B75CCB" w:rsidRPr="00B75CCB" w:rsidRDefault="00B75CCB" w:rsidP="00B75CCB">
      <w:pPr>
        <w:rPr>
          <w:rFonts w:asciiTheme="majorHAnsi" w:hAnsiTheme="majorHAnsi"/>
          <w:sz w:val="24"/>
          <w:szCs w:val="24"/>
        </w:rPr>
      </w:pPr>
    </w:p>
    <w:p w14:paraId="66FC4951" w14:textId="77777777" w:rsidR="00B75CCB" w:rsidRPr="00B75CCB" w:rsidRDefault="00B75CCB" w:rsidP="00B75CCB">
      <w:pPr>
        <w:rPr>
          <w:rFonts w:asciiTheme="majorHAnsi" w:hAnsiTheme="majorHAnsi"/>
          <w:sz w:val="24"/>
          <w:szCs w:val="24"/>
        </w:rPr>
      </w:pPr>
      <w:r w:rsidRPr="00B75CCB">
        <w:rPr>
          <w:rFonts w:asciiTheme="majorHAnsi" w:hAnsiTheme="majorHAnsi"/>
          <w:sz w:val="24"/>
          <w:szCs w:val="24"/>
        </w:rPr>
        <w:t>Mit freundlichen Grüßen</w:t>
      </w:r>
    </w:p>
    <w:p w14:paraId="779590B9" w14:textId="77777777" w:rsidR="00B75CCB" w:rsidRPr="00B75CCB" w:rsidRDefault="00B75CCB" w:rsidP="00B75CCB">
      <w:pPr>
        <w:rPr>
          <w:rFonts w:asciiTheme="majorHAnsi" w:hAnsiTheme="majorHAnsi"/>
          <w:sz w:val="24"/>
          <w:szCs w:val="24"/>
        </w:rPr>
      </w:pPr>
      <w:r w:rsidRPr="00B75CCB">
        <w:rPr>
          <w:rFonts w:asciiTheme="majorHAnsi" w:hAnsiTheme="majorHAnsi"/>
          <w:sz w:val="24"/>
          <w:szCs w:val="24"/>
        </w:rPr>
        <w:t>Yesim Altinok</w:t>
      </w:r>
    </w:p>
    <w:p w14:paraId="5051AD8F" w14:textId="77777777" w:rsidR="00B75CCB" w:rsidRPr="000C6700" w:rsidRDefault="00B75CCB" w:rsidP="000C6700">
      <w:pPr>
        <w:pStyle w:val="StandardWeb"/>
        <w:shd w:val="clear" w:color="auto" w:fill="FFFFFF"/>
        <w:rPr>
          <w:rFonts w:asciiTheme="majorHAnsi" w:hAnsiTheme="majorHAnsi"/>
          <w:color w:val="000000"/>
        </w:rPr>
      </w:pPr>
    </w:p>
    <w:p w14:paraId="0D697A9B" w14:textId="77777777" w:rsidR="000C6700" w:rsidRPr="000C6700" w:rsidRDefault="000C6700" w:rsidP="000C6700">
      <w:pPr>
        <w:pStyle w:val="StandardWeb"/>
        <w:shd w:val="clear" w:color="auto" w:fill="FFFFFF"/>
        <w:rPr>
          <w:rFonts w:asciiTheme="majorHAnsi" w:hAnsiTheme="majorHAnsi"/>
          <w:color w:val="000000"/>
        </w:rPr>
      </w:pPr>
    </w:p>
    <w:p w14:paraId="45D3D380" w14:textId="77777777" w:rsidR="000C6700" w:rsidRPr="000C6700" w:rsidRDefault="000C6700" w:rsidP="000C6700">
      <w:pPr>
        <w:pStyle w:val="StandardWeb"/>
        <w:shd w:val="clear" w:color="auto" w:fill="FFFFFF"/>
        <w:rPr>
          <w:rFonts w:asciiTheme="majorHAnsi" w:hAnsiTheme="majorHAnsi"/>
          <w:color w:val="000000"/>
        </w:rPr>
      </w:pPr>
    </w:p>
    <w:p w14:paraId="03B97DC9" w14:textId="77777777" w:rsidR="003D4D0A" w:rsidRDefault="003D4D0A"/>
    <w:sectPr w:rsidR="003D4D0A" w:rsidSect="003D4D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1FA0"/>
    <w:multiLevelType w:val="hybridMultilevel"/>
    <w:tmpl w:val="AB824596"/>
    <w:lvl w:ilvl="0" w:tplc="2A52F3E8">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F863F4"/>
    <w:multiLevelType w:val="hybridMultilevel"/>
    <w:tmpl w:val="0A42C5D0"/>
    <w:lvl w:ilvl="0" w:tplc="FAB8F29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00"/>
    <w:rsid w:val="000C6700"/>
    <w:rsid w:val="000F7B85"/>
    <w:rsid w:val="001E6A4A"/>
    <w:rsid w:val="0028544A"/>
    <w:rsid w:val="002B64C4"/>
    <w:rsid w:val="003D4D0A"/>
    <w:rsid w:val="007C5458"/>
    <w:rsid w:val="00B75CCB"/>
    <w:rsid w:val="00BE1DFA"/>
    <w:rsid w:val="00DA7DC2"/>
    <w:rsid w:val="00EB03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4190"/>
  <w15:chartTrackingRefBased/>
  <w15:docId w15:val="{F9973D90-599E-4C16-8408-D3BAB26B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4D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C67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C6700"/>
    <w:rPr>
      <w:b/>
      <w:bCs/>
    </w:rPr>
  </w:style>
  <w:style w:type="character" w:styleId="Hyperlink">
    <w:name w:val="Hyperlink"/>
    <w:basedOn w:val="Absatz-Standardschriftart"/>
    <w:uiPriority w:val="99"/>
    <w:unhideWhenUsed/>
    <w:rsid w:val="00B75CCB"/>
    <w:rPr>
      <w:color w:val="0000FF" w:themeColor="hyperlink"/>
      <w:u w:val="single"/>
    </w:rPr>
  </w:style>
  <w:style w:type="paragraph" w:styleId="Listenabsatz">
    <w:name w:val="List Paragraph"/>
    <w:basedOn w:val="Standard"/>
    <w:uiPriority w:val="34"/>
    <w:qFormat/>
    <w:rsid w:val="00B75CC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654454">
      <w:bodyDiv w:val="1"/>
      <w:marLeft w:val="0"/>
      <w:marRight w:val="0"/>
      <w:marTop w:val="0"/>
      <w:marBottom w:val="0"/>
      <w:divBdr>
        <w:top w:val="none" w:sz="0" w:space="0" w:color="auto"/>
        <w:left w:val="none" w:sz="0" w:space="0" w:color="auto"/>
        <w:bottom w:val="none" w:sz="0" w:space="0" w:color="auto"/>
        <w:right w:val="none" w:sz="0" w:space="0" w:color="auto"/>
      </w:divBdr>
    </w:div>
    <w:div w:id="110214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gs.geisweid2.vaks@gmail.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Wetter-Wicht</dc:creator>
  <cp:keywords/>
  <dc:description/>
  <cp:lastModifiedBy>Silvia Wetter-Wicht</cp:lastModifiedBy>
  <cp:revision>1</cp:revision>
  <dcterms:created xsi:type="dcterms:W3CDTF">2021-05-25T07:46:00Z</dcterms:created>
  <dcterms:modified xsi:type="dcterms:W3CDTF">2021-05-25T08:17:00Z</dcterms:modified>
</cp:coreProperties>
</file>